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8F0" w:rsidRPr="00D918F0" w:rsidRDefault="00D918F0" w:rsidP="00D918F0">
      <w:pPr>
        <w:spacing w:after="158" w:line="240" w:lineRule="auto"/>
        <w:rPr>
          <w:rFonts w:ascii="Segoe UI" w:eastAsia="Times New Roman" w:hAnsi="Segoe UI" w:cs="Segoe UI"/>
          <w:b/>
          <w:bCs/>
          <w:color w:val="999999"/>
        </w:rPr>
      </w:pPr>
      <w:r w:rsidRPr="00D918F0">
        <w:rPr>
          <w:rFonts w:ascii="Segoe UI" w:eastAsia="Times New Roman" w:hAnsi="Segoe UI" w:cs="Segoe UI"/>
          <w:b/>
          <w:bCs/>
          <w:color w:val="999999"/>
        </w:rPr>
        <w:br/>
        <w:t>5 февраля 2019 16:00</w:t>
      </w:r>
    </w:p>
    <w:p w:rsidR="00D918F0" w:rsidRPr="00D918F0" w:rsidRDefault="00D918F0" w:rsidP="00D918F0">
      <w:pPr>
        <w:spacing w:line="240" w:lineRule="auto"/>
        <w:rPr>
          <w:rFonts w:ascii="Segoe UI" w:eastAsia="Times New Roman" w:hAnsi="Segoe UI" w:cs="Segoe UI"/>
          <w:b/>
          <w:bCs/>
          <w:sz w:val="51"/>
          <w:szCs w:val="51"/>
        </w:rPr>
      </w:pPr>
      <w:r w:rsidRPr="00D918F0">
        <w:rPr>
          <w:rFonts w:ascii="Segoe UI" w:eastAsia="Times New Roman" w:hAnsi="Segoe UI" w:cs="Segoe UI"/>
          <w:b/>
          <w:bCs/>
          <w:sz w:val="51"/>
          <w:szCs w:val="51"/>
        </w:rPr>
        <w:t xml:space="preserve">Объявлен конкурс </w:t>
      </w:r>
      <w:proofErr w:type="gramStart"/>
      <w:r w:rsidRPr="00D918F0">
        <w:rPr>
          <w:rFonts w:ascii="Segoe UI" w:eastAsia="Times New Roman" w:hAnsi="Segoe UI" w:cs="Segoe UI"/>
          <w:b/>
          <w:bCs/>
          <w:sz w:val="51"/>
          <w:szCs w:val="51"/>
        </w:rPr>
        <w:t>среди</w:t>
      </w:r>
      <w:proofErr w:type="gramEnd"/>
      <w:r w:rsidRPr="00D918F0">
        <w:rPr>
          <w:rFonts w:ascii="Segoe UI" w:eastAsia="Times New Roman" w:hAnsi="Segoe UI" w:cs="Segoe UI"/>
          <w:b/>
          <w:bCs/>
          <w:sz w:val="51"/>
          <w:szCs w:val="51"/>
        </w:rPr>
        <w:t xml:space="preserve"> </w:t>
      </w:r>
      <w:proofErr w:type="gramStart"/>
      <w:r w:rsidRPr="00D918F0">
        <w:rPr>
          <w:rFonts w:ascii="Segoe UI" w:eastAsia="Times New Roman" w:hAnsi="Segoe UI" w:cs="Segoe UI"/>
          <w:b/>
          <w:bCs/>
          <w:sz w:val="51"/>
          <w:szCs w:val="51"/>
        </w:rPr>
        <w:t>СО</w:t>
      </w:r>
      <w:proofErr w:type="gramEnd"/>
      <w:r w:rsidRPr="00D918F0">
        <w:rPr>
          <w:rFonts w:ascii="Segoe UI" w:eastAsia="Times New Roman" w:hAnsi="Segoe UI" w:cs="Segoe UI"/>
          <w:b/>
          <w:bCs/>
          <w:sz w:val="51"/>
          <w:szCs w:val="51"/>
        </w:rPr>
        <w:t xml:space="preserve"> НКО для предоставления субсидий из областного бюджета Новосибирской области в 2019 году</w:t>
      </w:r>
    </w:p>
    <w:p w:rsidR="00D918F0" w:rsidRPr="00D918F0" w:rsidRDefault="00D918F0" w:rsidP="00D918F0">
      <w:pPr>
        <w:shd w:val="clear" w:color="auto" w:fill="FFFFFF"/>
        <w:spacing w:after="332" w:line="411" w:lineRule="atLeast"/>
        <w:rPr>
          <w:rFonts w:ascii="Segoe UI" w:eastAsia="Times New Roman" w:hAnsi="Segoe UI" w:cs="Segoe UI"/>
          <w:color w:val="3F4758"/>
          <w:sz w:val="29"/>
          <w:szCs w:val="29"/>
        </w:rPr>
      </w:pPr>
      <w:r w:rsidRPr="00D918F0">
        <w:rPr>
          <w:rFonts w:ascii="Segoe UI" w:eastAsia="Times New Roman" w:hAnsi="Segoe UI" w:cs="Segoe UI"/>
          <w:color w:val="3F4758"/>
          <w:sz w:val="29"/>
          <w:szCs w:val="29"/>
        </w:rPr>
        <w:t>Приказом министерства региональной политики Новосибирской области  объявлен конкурсный отбор среди социально ориентированных некоммерческих организаций для предоставления субсидий в 2019 году.</w:t>
      </w:r>
    </w:p>
    <w:p w:rsidR="00D918F0" w:rsidRPr="00D918F0" w:rsidRDefault="00D918F0" w:rsidP="00D918F0">
      <w:pPr>
        <w:shd w:val="clear" w:color="auto" w:fill="FFFFFF"/>
        <w:spacing w:after="332" w:line="411" w:lineRule="atLeast"/>
        <w:rPr>
          <w:rFonts w:ascii="Segoe UI" w:eastAsia="Times New Roman" w:hAnsi="Segoe UI" w:cs="Segoe UI"/>
          <w:color w:val="3F4758"/>
          <w:sz w:val="29"/>
          <w:szCs w:val="29"/>
        </w:rPr>
      </w:pPr>
      <w:r w:rsidRPr="00D918F0">
        <w:rPr>
          <w:rFonts w:ascii="Segoe UI" w:eastAsia="Times New Roman" w:hAnsi="Segoe UI" w:cs="Segoe UI"/>
          <w:b/>
          <w:bCs/>
          <w:color w:val="3F4758"/>
          <w:sz w:val="29"/>
        </w:rPr>
        <w:t>Сроки проведения конкурса:</w:t>
      </w:r>
    </w:p>
    <w:p w:rsidR="00D918F0" w:rsidRPr="00D918F0" w:rsidRDefault="00D918F0" w:rsidP="00D918F0">
      <w:pPr>
        <w:shd w:val="clear" w:color="auto" w:fill="FFFFFF"/>
        <w:spacing w:after="332" w:line="411" w:lineRule="atLeast"/>
        <w:rPr>
          <w:rFonts w:ascii="Segoe UI" w:eastAsia="Times New Roman" w:hAnsi="Segoe UI" w:cs="Segoe UI"/>
          <w:color w:val="3F4758"/>
          <w:sz w:val="29"/>
          <w:szCs w:val="29"/>
        </w:rPr>
      </w:pPr>
      <w:r w:rsidRPr="00D918F0">
        <w:rPr>
          <w:rFonts w:ascii="Segoe UI" w:eastAsia="Times New Roman" w:hAnsi="Segoe UI" w:cs="Segoe UI"/>
          <w:color w:val="3F4758"/>
          <w:sz w:val="29"/>
          <w:szCs w:val="29"/>
        </w:rPr>
        <w:t>дату начала приема заявок на участие в конкурсе – 25 февраля 2019г.</w:t>
      </w:r>
    </w:p>
    <w:p w:rsidR="00D918F0" w:rsidRPr="00D918F0" w:rsidRDefault="00D918F0" w:rsidP="00D918F0">
      <w:pPr>
        <w:shd w:val="clear" w:color="auto" w:fill="FFFFFF"/>
        <w:spacing w:after="332" w:line="411" w:lineRule="atLeast"/>
        <w:rPr>
          <w:rFonts w:ascii="Segoe UI" w:eastAsia="Times New Roman" w:hAnsi="Segoe UI" w:cs="Segoe UI"/>
          <w:color w:val="3F4758"/>
          <w:sz w:val="29"/>
          <w:szCs w:val="29"/>
        </w:rPr>
      </w:pPr>
      <w:r w:rsidRPr="00D918F0">
        <w:rPr>
          <w:rFonts w:ascii="Segoe UI" w:eastAsia="Times New Roman" w:hAnsi="Segoe UI" w:cs="Segoe UI"/>
          <w:color w:val="3F4758"/>
          <w:sz w:val="29"/>
          <w:szCs w:val="29"/>
        </w:rPr>
        <w:t>дату окончания приема заявок на участие в конкурсе – 11 марта 2019г.</w:t>
      </w:r>
    </w:p>
    <w:p w:rsidR="00D918F0" w:rsidRPr="00D918F0" w:rsidRDefault="00D918F0" w:rsidP="00D918F0">
      <w:pPr>
        <w:shd w:val="clear" w:color="auto" w:fill="FFFFFF"/>
        <w:spacing w:after="332" w:line="411" w:lineRule="atLeast"/>
        <w:rPr>
          <w:rFonts w:ascii="Segoe UI" w:eastAsia="Times New Roman" w:hAnsi="Segoe UI" w:cs="Segoe UI"/>
          <w:color w:val="3F4758"/>
          <w:sz w:val="29"/>
          <w:szCs w:val="29"/>
        </w:rPr>
      </w:pPr>
      <w:r w:rsidRPr="00D918F0">
        <w:rPr>
          <w:rFonts w:ascii="Segoe UI" w:eastAsia="Times New Roman" w:hAnsi="Segoe UI" w:cs="Segoe UI"/>
          <w:b/>
          <w:bCs/>
          <w:color w:val="3F4758"/>
          <w:sz w:val="29"/>
        </w:rPr>
        <w:t>Срок выполнения программ: </w:t>
      </w:r>
    </w:p>
    <w:p w:rsidR="00D918F0" w:rsidRPr="00D918F0" w:rsidRDefault="00D918F0" w:rsidP="00D918F0">
      <w:pPr>
        <w:shd w:val="clear" w:color="auto" w:fill="FFFFFF"/>
        <w:spacing w:after="332" w:line="411" w:lineRule="atLeast"/>
        <w:rPr>
          <w:rFonts w:ascii="Segoe UI" w:eastAsia="Times New Roman" w:hAnsi="Segoe UI" w:cs="Segoe UI"/>
          <w:color w:val="3F4758"/>
          <w:sz w:val="29"/>
          <w:szCs w:val="29"/>
        </w:rPr>
      </w:pPr>
      <w:r w:rsidRPr="00D918F0">
        <w:rPr>
          <w:rFonts w:ascii="Segoe UI" w:eastAsia="Times New Roman" w:hAnsi="Segoe UI" w:cs="Segoe UI"/>
          <w:color w:val="3F4758"/>
          <w:sz w:val="29"/>
          <w:szCs w:val="29"/>
        </w:rPr>
        <w:t>начало реализации не ранее 20 апреля 2019 года,</w:t>
      </w:r>
    </w:p>
    <w:p w:rsidR="00D918F0" w:rsidRPr="00D918F0" w:rsidRDefault="00D918F0" w:rsidP="00D918F0">
      <w:pPr>
        <w:shd w:val="clear" w:color="auto" w:fill="FFFFFF"/>
        <w:spacing w:after="332" w:line="411" w:lineRule="atLeast"/>
        <w:rPr>
          <w:rFonts w:ascii="Segoe UI" w:eastAsia="Times New Roman" w:hAnsi="Segoe UI" w:cs="Segoe UI"/>
          <w:color w:val="3F4758"/>
          <w:sz w:val="29"/>
          <w:szCs w:val="29"/>
        </w:rPr>
      </w:pPr>
      <w:r w:rsidRPr="00D918F0">
        <w:rPr>
          <w:rFonts w:ascii="Segoe UI" w:eastAsia="Times New Roman" w:hAnsi="Segoe UI" w:cs="Segoe UI"/>
          <w:color w:val="3F4758"/>
          <w:sz w:val="29"/>
          <w:szCs w:val="29"/>
        </w:rPr>
        <w:t>завершение реализации не позднее 01 марта 2020 года.</w:t>
      </w:r>
    </w:p>
    <w:p w:rsidR="00D918F0" w:rsidRPr="00D918F0" w:rsidRDefault="00D918F0" w:rsidP="00D918F0">
      <w:pPr>
        <w:shd w:val="clear" w:color="auto" w:fill="FFFFFF"/>
        <w:spacing w:after="332" w:line="411" w:lineRule="atLeast"/>
        <w:rPr>
          <w:rFonts w:ascii="Segoe UI" w:eastAsia="Times New Roman" w:hAnsi="Segoe UI" w:cs="Segoe UI"/>
          <w:color w:val="3F4758"/>
          <w:sz w:val="29"/>
          <w:szCs w:val="29"/>
        </w:rPr>
      </w:pPr>
      <w:r w:rsidRPr="00D918F0">
        <w:rPr>
          <w:rFonts w:ascii="Segoe UI" w:eastAsia="Times New Roman" w:hAnsi="Segoe UI" w:cs="Segoe UI"/>
          <w:b/>
          <w:bCs/>
          <w:color w:val="3F4758"/>
          <w:sz w:val="29"/>
        </w:rPr>
        <w:t>Максимальный размер запрашиваемой субсидии на реализацию программы: </w:t>
      </w:r>
    </w:p>
    <w:p w:rsidR="00D918F0" w:rsidRPr="00D918F0" w:rsidRDefault="00D918F0" w:rsidP="00D918F0">
      <w:pPr>
        <w:shd w:val="clear" w:color="auto" w:fill="FFFFFF"/>
        <w:spacing w:after="332" w:line="411" w:lineRule="atLeast"/>
        <w:rPr>
          <w:rFonts w:ascii="Segoe UI" w:eastAsia="Times New Roman" w:hAnsi="Segoe UI" w:cs="Segoe UI"/>
          <w:b/>
          <w:color w:val="3F4758"/>
          <w:sz w:val="29"/>
          <w:szCs w:val="29"/>
        </w:rPr>
      </w:pPr>
      <w:r w:rsidRPr="00D918F0">
        <w:rPr>
          <w:rFonts w:ascii="Segoe UI" w:eastAsia="Times New Roman" w:hAnsi="Segoe UI" w:cs="Segoe UI"/>
          <w:color w:val="3F4758"/>
          <w:sz w:val="29"/>
          <w:szCs w:val="29"/>
        </w:rPr>
        <w:t xml:space="preserve">1)для социально ориентированных некоммерческих организаций, осуществляющих деятельность на территории одного муниципального района или городского округа Новосибирской </w:t>
      </w:r>
      <w:r w:rsidRPr="00D918F0">
        <w:rPr>
          <w:rFonts w:ascii="Segoe UI" w:eastAsia="Times New Roman" w:hAnsi="Segoe UI" w:cs="Segoe UI"/>
          <w:b/>
          <w:color w:val="3F4758"/>
          <w:sz w:val="29"/>
          <w:szCs w:val="29"/>
        </w:rPr>
        <w:t>области – 400 тысяч рублей;</w:t>
      </w:r>
    </w:p>
    <w:p w:rsidR="00D918F0" w:rsidRPr="00D918F0" w:rsidRDefault="00D918F0" w:rsidP="00D918F0">
      <w:pPr>
        <w:shd w:val="clear" w:color="auto" w:fill="FFFFFF"/>
        <w:spacing w:after="332" w:line="411" w:lineRule="atLeast"/>
        <w:rPr>
          <w:rFonts w:ascii="Segoe UI" w:eastAsia="Times New Roman" w:hAnsi="Segoe UI" w:cs="Segoe UI"/>
          <w:color w:val="3F4758"/>
          <w:sz w:val="29"/>
          <w:szCs w:val="29"/>
        </w:rPr>
      </w:pPr>
      <w:r w:rsidRPr="00D918F0">
        <w:rPr>
          <w:rFonts w:ascii="Segoe UI" w:eastAsia="Times New Roman" w:hAnsi="Segoe UI" w:cs="Segoe UI"/>
          <w:color w:val="3F4758"/>
          <w:sz w:val="29"/>
          <w:szCs w:val="29"/>
        </w:rPr>
        <w:t xml:space="preserve">2)для социально ориентированных некоммерческих организаций, осуществляющих деятельность на территории двух и более </w:t>
      </w:r>
      <w:r w:rsidRPr="00D918F0">
        <w:rPr>
          <w:rFonts w:ascii="Segoe UI" w:eastAsia="Times New Roman" w:hAnsi="Segoe UI" w:cs="Segoe UI"/>
          <w:color w:val="3F4758"/>
          <w:sz w:val="29"/>
          <w:szCs w:val="29"/>
        </w:rPr>
        <w:lastRenderedPageBreak/>
        <w:t>муниципальных районов или городских округов Новосибирской области – 600 тысяч рублей.</w:t>
      </w:r>
    </w:p>
    <w:p w:rsidR="00D918F0" w:rsidRPr="00D918F0" w:rsidRDefault="00D918F0" w:rsidP="00D918F0">
      <w:pPr>
        <w:shd w:val="clear" w:color="auto" w:fill="FFFFFF"/>
        <w:spacing w:after="332" w:line="411" w:lineRule="atLeast"/>
        <w:rPr>
          <w:rFonts w:ascii="Segoe UI" w:eastAsia="Times New Roman" w:hAnsi="Segoe UI" w:cs="Segoe UI"/>
          <w:color w:val="3F4758"/>
          <w:sz w:val="29"/>
          <w:szCs w:val="29"/>
        </w:rPr>
      </w:pPr>
      <w:r w:rsidRPr="00D918F0">
        <w:rPr>
          <w:rFonts w:ascii="Segoe UI" w:eastAsia="Times New Roman" w:hAnsi="Segoe UI" w:cs="Segoe UI"/>
          <w:color w:val="3F4758"/>
          <w:sz w:val="29"/>
          <w:szCs w:val="29"/>
        </w:rPr>
        <w:t xml:space="preserve">Для участия в конкурсе принимаются заявки организаций, объем дополнительного софинансирования за счет собственных средств, средств муниципальных образований и внебюджетных источников </w:t>
      </w:r>
      <w:r w:rsidRPr="00D918F0">
        <w:rPr>
          <w:rFonts w:ascii="Segoe UI" w:eastAsia="Times New Roman" w:hAnsi="Segoe UI" w:cs="Segoe UI"/>
          <w:b/>
          <w:color w:val="3F4758"/>
          <w:sz w:val="29"/>
          <w:szCs w:val="29"/>
        </w:rPr>
        <w:t>которых </w:t>
      </w:r>
      <w:r w:rsidRPr="008E5030">
        <w:rPr>
          <w:rFonts w:ascii="Segoe UI" w:eastAsia="Times New Roman" w:hAnsi="Segoe UI" w:cs="Segoe UI"/>
          <w:b/>
          <w:i/>
          <w:iCs/>
          <w:color w:val="3F4758"/>
          <w:sz w:val="29"/>
        </w:rPr>
        <w:t>составляет не менее 25% (от</w:t>
      </w:r>
      <w:r w:rsidRPr="00D918F0">
        <w:rPr>
          <w:rFonts w:ascii="Segoe UI" w:eastAsia="Times New Roman" w:hAnsi="Segoe UI" w:cs="Segoe UI"/>
          <w:i/>
          <w:iCs/>
          <w:color w:val="3F4758"/>
          <w:sz w:val="29"/>
        </w:rPr>
        <w:t xml:space="preserve"> общей стоимости суммы расходов на реализацию программы)</w:t>
      </w:r>
      <w:r w:rsidRPr="00D918F0">
        <w:rPr>
          <w:rFonts w:ascii="Segoe UI" w:eastAsia="Times New Roman" w:hAnsi="Segoe UI" w:cs="Segoe UI"/>
          <w:color w:val="3F4758"/>
          <w:sz w:val="29"/>
          <w:szCs w:val="29"/>
        </w:rPr>
        <w:t>. Для зачисления в качестве софинансирования программы к смете расходов на выполнение программы прилагается информация об имуществе, имущественных правах.</w:t>
      </w:r>
    </w:p>
    <w:p w:rsidR="00D918F0" w:rsidRPr="00D918F0" w:rsidRDefault="00D918F0" w:rsidP="00D918F0">
      <w:pPr>
        <w:shd w:val="clear" w:color="auto" w:fill="FFFFFF"/>
        <w:spacing w:after="332" w:line="411" w:lineRule="atLeast"/>
        <w:rPr>
          <w:rFonts w:ascii="Segoe UI" w:eastAsia="Times New Roman" w:hAnsi="Segoe UI" w:cs="Segoe UI"/>
          <w:color w:val="3F4758"/>
          <w:sz w:val="29"/>
          <w:szCs w:val="29"/>
        </w:rPr>
      </w:pPr>
      <w:r w:rsidRPr="00D918F0">
        <w:rPr>
          <w:rFonts w:ascii="Segoe UI" w:eastAsia="Times New Roman" w:hAnsi="Segoe UI" w:cs="Segoe UI"/>
          <w:color w:val="3F4758"/>
          <w:sz w:val="29"/>
          <w:szCs w:val="29"/>
        </w:rPr>
        <w:t>Заявка оформляется и отправляется в электронном виде через портал </w:t>
      </w:r>
      <w:proofErr w:type="spellStart"/>
      <w:r w:rsidRPr="00D918F0">
        <w:rPr>
          <w:rFonts w:ascii="Segoe UI" w:eastAsia="Times New Roman" w:hAnsi="Segoe UI" w:cs="Segoe UI"/>
          <w:color w:val="3F4758"/>
          <w:sz w:val="29"/>
          <w:szCs w:val="29"/>
        </w:rPr>
        <w:fldChar w:fldCharType="begin"/>
      </w:r>
      <w:r w:rsidRPr="00D918F0">
        <w:rPr>
          <w:rFonts w:ascii="Segoe UI" w:eastAsia="Times New Roman" w:hAnsi="Segoe UI" w:cs="Segoe UI"/>
          <w:color w:val="3F4758"/>
          <w:sz w:val="29"/>
          <w:szCs w:val="29"/>
        </w:rPr>
        <w:instrText xml:space="preserve"> HYPERLINK "https://www.gosuslugi.ru/" </w:instrText>
      </w:r>
      <w:r w:rsidRPr="00D918F0">
        <w:rPr>
          <w:rFonts w:ascii="Segoe UI" w:eastAsia="Times New Roman" w:hAnsi="Segoe UI" w:cs="Segoe UI"/>
          <w:color w:val="3F4758"/>
          <w:sz w:val="29"/>
          <w:szCs w:val="29"/>
        </w:rPr>
        <w:fldChar w:fldCharType="separate"/>
      </w:r>
      <w:r w:rsidRPr="00D918F0">
        <w:rPr>
          <w:rFonts w:ascii="Segoe UI" w:eastAsia="Times New Roman" w:hAnsi="Segoe UI" w:cs="Segoe UI"/>
          <w:color w:val="669AE6"/>
          <w:sz w:val="29"/>
          <w:u w:val="single"/>
        </w:rPr>
        <w:t>gosuslugi.ru</w:t>
      </w:r>
      <w:proofErr w:type="spellEnd"/>
      <w:r w:rsidRPr="00D918F0">
        <w:rPr>
          <w:rFonts w:ascii="Segoe UI" w:eastAsia="Times New Roman" w:hAnsi="Segoe UI" w:cs="Segoe UI"/>
          <w:color w:val="3F4758"/>
          <w:sz w:val="29"/>
          <w:szCs w:val="29"/>
        </w:rPr>
        <w:fldChar w:fldCharType="end"/>
      </w:r>
      <w:r w:rsidRPr="00D918F0">
        <w:rPr>
          <w:rFonts w:ascii="Segoe UI" w:eastAsia="Times New Roman" w:hAnsi="Segoe UI" w:cs="Segoe UI"/>
          <w:color w:val="3F4758"/>
          <w:sz w:val="29"/>
          <w:szCs w:val="29"/>
        </w:rPr>
        <w:t> </w:t>
      </w:r>
      <w:r w:rsidRPr="00D918F0">
        <w:rPr>
          <w:rFonts w:ascii="Segoe UI" w:eastAsia="Times New Roman" w:hAnsi="Segoe UI" w:cs="Segoe UI"/>
          <w:b/>
          <w:bCs/>
          <w:color w:val="3F4758"/>
          <w:sz w:val="29"/>
        </w:rPr>
        <w:t>с 25 февраля по 11 марта (включительно). </w:t>
      </w:r>
    </w:p>
    <w:p w:rsidR="00D918F0" w:rsidRPr="00D918F0" w:rsidRDefault="00D918F0" w:rsidP="00D918F0">
      <w:pPr>
        <w:shd w:val="clear" w:color="auto" w:fill="FFFFFF"/>
        <w:spacing w:after="332" w:line="411" w:lineRule="atLeast"/>
        <w:jc w:val="center"/>
        <w:rPr>
          <w:rFonts w:ascii="Segoe UI" w:eastAsia="Times New Roman" w:hAnsi="Segoe UI" w:cs="Segoe UI"/>
          <w:color w:val="3F4758"/>
          <w:sz w:val="24"/>
          <w:szCs w:val="24"/>
        </w:rPr>
      </w:pPr>
      <w:proofErr w:type="gramStart"/>
      <w:r w:rsidRPr="008E5030">
        <w:rPr>
          <w:rFonts w:ascii="Segoe UI" w:eastAsia="Times New Roman" w:hAnsi="Segoe UI" w:cs="Segoe UI"/>
          <w:b/>
          <w:bCs/>
          <w:color w:val="3F4758"/>
          <w:sz w:val="24"/>
          <w:szCs w:val="24"/>
        </w:rPr>
        <w:t xml:space="preserve">Консультационный период конкурсного отбора социально ориентированных некоммерческих организаций для предоставления субсидий из областного бюджета НСО с 6 февраля 2019 года по 25 февраля 2019 года по адресу: г. Новосибирск, ул. Красный проспект 18, </w:t>
      </w:r>
      <w:proofErr w:type="spellStart"/>
      <w:r w:rsidRPr="008E5030">
        <w:rPr>
          <w:rFonts w:ascii="Segoe UI" w:eastAsia="Times New Roman" w:hAnsi="Segoe UI" w:cs="Segoe UI"/>
          <w:b/>
          <w:bCs/>
          <w:color w:val="3F4758"/>
          <w:sz w:val="24"/>
          <w:szCs w:val="24"/>
        </w:rPr>
        <w:t>каб</w:t>
      </w:r>
      <w:proofErr w:type="spellEnd"/>
      <w:r w:rsidRPr="008E5030">
        <w:rPr>
          <w:rFonts w:ascii="Segoe UI" w:eastAsia="Times New Roman" w:hAnsi="Segoe UI" w:cs="Segoe UI"/>
          <w:b/>
          <w:bCs/>
          <w:color w:val="3F4758"/>
          <w:sz w:val="24"/>
          <w:szCs w:val="24"/>
        </w:rPr>
        <w:t>. 430, понедельник – четверг с 9.00 до 18.00, пятница с 9.00 до 17.00 (обед:13.00 - 14.00) или по телефону: 238-65-89, 238-65-87, 238-65-83, 238-65-88.</w:t>
      </w:r>
      <w:proofErr w:type="gramEnd"/>
    </w:p>
    <w:p w:rsidR="00D918F0" w:rsidRPr="00D918F0" w:rsidRDefault="00D918F0" w:rsidP="00D918F0">
      <w:pPr>
        <w:shd w:val="clear" w:color="auto" w:fill="FFFFFF"/>
        <w:spacing w:after="332" w:line="411" w:lineRule="atLeast"/>
        <w:rPr>
          <w:rFonts w:ascii="Segoe UI" w:eastAsia="Times New Roman" w:hAnsi="Segoe UI" w:cs="Segoe UI"/>
          <w:color w:val="3F4758"/>
          <w:sz w:val="29"/>
          <w:szCs w:val="29"/>
        </w:rPr>
      </w:pPr>
      <w:r w:rsidRPr="00D918F0">
        <w:rPr>
          <w:rFonts w:ascii="Segoe UI" w:eastAsia="Times New Roman" w:hAnsi="Segoe UI" w:cs="Segoe UI"/>
          <w:i/>
          <w:iCs/>
          <w:color w:val="3F4758"/>
          <w:sz w:val="29"/>
        </w:rPr>
        <w:t>Подробная информация о конкурсе на Портале информационной поддержки СО НКО и развития гражданских инициатив Новосибирской области в разделе </w:t>
      </w:r>
      <w:hyperlink r:id="rId4" w:history="1">
        <w:r w:rsidRPr="00D918F0">
          <w:rPr>
            <w:rFonts w:ascii="Segoe UI" w:eastAsia="Times New Roman" w:hAnsi="Segoe UI" w:cs="Segoe UI"/>
            <w:i/>
            <w:iCs/>
            <w:color w:val="669AE6"/>
            <w:sz w:val="29"/>
            <w:u w:val="single"/>
          </w:rPr>
          <w:t>"Конкурсы 2019"</w:t>
        </w:r>
      </w:hyperlink>
    </w:p>
    <w:p w:rsidR="00D6159D" w:rsidRDefault="00D6159D"/>
    <w:sectPr w:rsidR="00D6159D" w:rsidSect="008E503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D918F0"/>
    <w:rsid w:val="008E5030"/>
    <w:rsid w:val="00D6159D"/>
    <w:rsid w:val="00D91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1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918F0"/>
    <w:rPr>
      <w:b/>
      <w:bCs/>
    </w:rPr>
  </w:style>
  <w:style w:type="character" w:styleId="a5">
    <w:name w:val="Emphasis"/>
    <w:basedOn w:val="a0"/>
    <w:uiPriority w:val="20"/>
    <w:qFormat/>
    <w:rsid w:val="00D918F0"/>
    <w:rPr>
      <w:i/>
      <w:iCs/>
    </w:rPr>
  </w:style>
  <w:style w:type="character" w:styleId="a6">
    <w:name w:val="Hyperlink"/>
    <w:basedOn w:val="a0"/>
    <w:uiPriority w:val="99"/>
    <w:semiHidden/>
    <w:unhideWhenUsed/>
    <w:rsid w:val="00D918F0"/>
    <w:rPr>
      <w:color w:val="0000FF"/>
      <w:u w:val="single"/>
    </w:rPr>
  </w:style>
  <w:style w:type="paragraph" w:customStyle="1" w:styleId="rtecenter">
    <w:name w:val="rtecenter"/>
    <w:basedOn w:val="a"/>
    <w:rsid w:val="00D91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91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18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2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5338">
          <w:marLeft w:val="0"/>
          <w:marRight w:val="0"/>
          <w:marTop w:val="0"/>
          <w:marBottom w:val="1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8572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53171">
          <w:marLeft w:val="0"/>
          <w:marRight w:val="0"/>
          <w:marTop w:val="0"/>
          <w:marBottom w:val="3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2058">
          <w:marLeft w:val="0"/>
          <w:marRight w:val="0"/>
          <w:marTop w:val="0"/>
          <w:marBottom w:val="3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7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54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78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ko.nso.ru/page/6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3</cp:revision>
  <cp:lastPrinted>2019-02-06T05:00:00Z</cp:lastPrinted>
  <dcterms:created xsi:type="dcterms:W3CDTF">2019-02-06T04:43:00Z</dcterms:created>
  <dcterms:modified xsi:type="dcterms:W3CDTF">2019-02-06T05:00:00Z</dcterms:modified>
</cp:coreProperties>
</file>